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F5812" w14:textId="77777777" w:rsidR="00163BDF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ALLEGATO 1)</w:t>
      </w:r>
    </w:p>
    <w:p w14:paraId="75127371" w14:textId="77777777" w:rsidR="00163BDF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</w:p>
    <w:p w14:paraId="5FE3AC23" w14:textId="77777777" w:rsidR="00163BDF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</w:p>
    <w:p w14:paraId="3C4F9EBF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0C">
        <w:rPr>
          <w:rFonts w:ascii="Times New Roman" w:hAnsi="Times New Roman" w:cs="Times New Roman"/>
          <w:color w:val="000000"/>
          <w:sz w:val="24"/>
          <w:szCs w:val="24"/>
        </w:rPr>
        <w:t>MODELLO PER PRESENTAZIONE CANDIDATURA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89CBAB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574780" w14:textId="77777777" w:rsidR="00163BDF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14:paraId="095EADF4" w14:textId="77777777" w:rsidR="00163BDF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422D0" w14:textId="77777777" w:rsidR="00163BDF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84FBE" w14:textId="6726B72D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C0C">
        <w:rPr>
          <w:rFonts w:ascii="Times New Roman" w:hAnsi="Times New Roman" w:cs="Times New Roman"/>
          <w:color w:val="000000"/>
          <w:sz w:val="24"/>
          <w:szCs w:val="24"/>
        </w:rPr>
        <w:t xml:space="preserve"> Al Sindaco</w:t>
      </w:r>
    </w:p>
    <w:p w14:paraId="7117FF1E" w14:textId="2DAE17ED" w:rsidR="00163BDF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Dr. Luigi Agostino Gianolli</w:t>
      </w:r>
    </w:p>
    <w:p w14:paraId="40A30C99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Via Mazzini 28</w:t>
      </w:r>
    </w:p>
    <w:p w14:paraId="4A27163C" w14:textId="77777777" w:rsidR="00163BDF" w:rsidRPr="000E2C0C" w:rsidRDefault="00163BDF" w:rsidP="00163BDF">
      <w:pPr>
        <w:jc w:val="both"/>
        <w:rPr>
          <w:rFonts w:ascii="Times New Roman" w:hAnsi="Times New Roman" w:cs="Times New Roman"/>
          <w:sz w:val="24"/>
          <w:szCs w:val="24"/>
        </w:rPr>
      </w:pPr>
      <w:r w:rsidRPr="000E2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20067 Paullo (MI)</w:t>
      </w:r>
    </w:p>
    <w:p w14:paraId="588CCEAB" w14:textId="1BA439F1" w:rsidR="00163BDF" w:rsidRPr="00163BDF" w:rsidRDefault="00163BDF" w:rsidP="00163BDF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</w:t>
      </w:r>
      <w:hyperlink r:id="rId5" w:history="1">
        <w:r w:rsidRPr="00DC0EC4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protocollo@pec.comune.paullo.mi.it</w:t>
        </w:r>
      </w:hyperlink>
      <w:r w:rsidRPr="00163BDF">
        <w:rPr>
          <w:rFonts w:ascii="Times New Roman" w:hAnsi="Times New Roman" w:cs="Times New Roman"/>
          <w:sz w:val="24"/>
          <w:szCs w:val="24"/>
        </w:rPr>
        <w:t xml:space="preserve"> )  </w:t>
      </w:r>
    </w:p>
    <w:p w14:paraId="2CE14BEA" w14:textId="77777777" w:rsidR="00163BDF" w:rsidRPr="000E2C0C" w:rsidRDefault="00163BDF" w:rsidP="00163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A2905" w14:textId="71877BC2" w:rsidR="00163BDF" w:rsidRPr="000E2C0C" w:rsidRDefault="00163BDF" w:rsidP="00163B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0C">
        <w:rPr>
          <w:rFonts w:ascii="Times New Roman" w:hAnsi="Times New Roman" w:cs="Times New Roman"/>
          <w:sz w:val="24"/>
          <w:szCs w:val="24"/>
        </w:rPr>
        <w:t xml:space="preserve">Oggetto: domanda di partecipazione alla selezione per la nomina di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E2C0C">
        <w:rPr>
          <w:rFonts w:ascii="Times New Roman" w:hAnsi="Times New Roman" w:cs="Times New Roman"/>
          <w:sz w:val="24"/>
          <w:szCs w:val="24"/>
        </w:rPr>
        <w:t xml:space="preserve">mministratore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E2C0C">
        <w:rPr>
          <w:rFonts w:ascii="Times New Roman" w:hAnsi="Times New Roman" w:cs="Times New Roman"/>
          <w:sz w:val="24"/>
          <w:szCs w:val="24"/>
        </w:rPr>
        <w:t xml:space="preserve">nico </w:t>
      </w:r>
      <w:r w:rsidRPr="000E2C0C">
        <w:rPr>
          <w:rFonts w:ascii="Times New Roman" w:hAnsi="Times New Roman" w:cs="Times New Roman"/>
          <w:color w:val="000000"/>
          <w:sz w:val="24"/>
          <w:szCs w:val="24"/>
        </w:rPr>
        <w:t>dell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E2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0E2C0C">
        <w:rPr>
          <w:rFonts w:ascii="Times New Roman" w:hAnsi="Times New Roman" w:cs="Times New Roman"/>
          <w:color w:val="000000"/>
          <w:sz w:val="24"/>
          <w:szCs w:val="24"/>
        </w:rPr>
        <w:t xml:space="preserve">Società Paullese Multiservizi Società a </w:t>
      </w:r>
      <w:r w:rsidR="000C2B0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E2C0C">
        <w:rPr>
          <w:rFonts w:ascii="Times New Roman" w:hAnsi="Times New Roman" w:cs="Times New Roman"/>
          <w:color w:val="000000"/>
          <w:sz w:val="24"/>
          <w:szCs w:val="24"/>
        </w:rPr>
        <w:t xml:space="preserve">esponsabilità limitata (enunciabile anche in </w:t>
      </w:r>
      <w:r w:rsidR="004D35B9" w:rsidRPr="000E2C0C">
        <w:rPr>
          <w:rFonts w:ascii="Times New Roman" w:hAnsi="Times New Roman" w:cs="Times New Roman"/>
          <w:color w:val="000000"/>
          <w:sz w:val="24"/>
          <w:szCs w:val="24"/>
        </w:rPr>
        <w:t>acronimo S.P.M.</w:t>
      </w:r>
      <w:r w:rsidRPr="000E2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E2C0C">
        <w:rPr>
          <w:rFonts w:ascii="Times New Roman" w:hAnsi="Times New Roman" w:cs="Times New Roman"/>
          <w:color w:val="000000"/>
          <w:sz w:val="24"/>
          <w:szCs w:val="24"/>
        </w:rPr>
        <w:t>s.r.l. )</w:t>
      </w:r>
      <w:proofErr w:type="gramEnd"/>
      <w:r w:rsidRPr="000E2C0C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</w:p>
    <w:p w14:paraId="1E749CEE" w14:textId="77777777" w:rsidR="00163BDF" w:rsidRPr="000E2C0C" w:rsidRDefault="00163BDF" w:rsidP="00163B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B51074" w14:textId="77777777" w:rsidR="00163BDF" w:rsidRDefault="00163BDF" w:rsidP="00163B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0C">
        <w:rPr>
          <w:rFonts w:ascii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/la </w:t>
      </w:r>
      <w:r w:rsidRPr="000E2C0C"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a____________________________________________</w:t>
      </w:r>
      <w:r w:rsidRPr="000E2C0C">
        <w:rPr>
          <w:rFonts w:ascii="Times New Roman" w:hAnsi="Times New Roman" w:cs="Times New Roman"/>
          <w:color w:val="000000"/>
          <w:sz w:val="24"/>
          <w:szCs w:val="24"/>
        </w:rPr>
        <w:t>nato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/a _______________ </w:t>
      </w:r>
    </w:p>
    <w:p w14:paraId="0F45229C" w14:textId="77777777" w:rsidR="00163BDF" w:rsidRDefault="00163BDF" w:rsidP="00163B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4D86DF" w14:textId="77777777" w:rsidR="00163BDF" w:rsidRDefault="00163BDF" w:rsidP="00163B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il___________________________</w:t>
      </w:r>
      <w:r w:rsidRPr="000E2C0C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proofErr w:type="spellEnd"/>
      <w:r w:rsidRPr="000E2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a____________________Via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14:paraId="3B3C0ECD" w14:textId="77777777" w:rsidR="00163BDF" w:rsidRDefault="00163BDF" w:rsidP="00163B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1096A2" w14:textId="77777777" w:rsidR="00163BDF" w:rsidRPr="000E2C0C" w:rsidRDefault="00163BDF" w:rsidP="00163B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___________________________n.__________cap__________________tel___________________</w:t>
      </w:r>
    </w:p>
    <w:p w14:paraId="396F7542" w14:textId="77777777" w:rsidR="00163BDF" w:rsidRPr="000E2C0C" w:rsidRDefault="00163BDF" w:rsidP="00163B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 -mail __________________________________________pec_____________________________</w:t>
      </w:r>
    </w:p>
    <w:p w14:paraId="03F2257E" w14:textId="77777777" w:rsidR="00163BDF" w:rsidRPr="000E2C0C" w:rsidRDefault="00163BDF" w:rsidP="00163B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5154E" w14:textId="77777777" w:rsidR="00163BDF" w:rsidRPr="000E2C0C" w:rsidRDefault="00163BDF" w:rsidP="00163BD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2C0C">
        <w:rPr>
          <w:rFonts w:ascii="Times New Roman" w:hAnsi="Times New Roman" w:cs="Times New Roman"/>
          <w:color w:val="000000"/>
          <w:sz w:val="24"/>
          <w:szCs w:val="24"/>
        </w:rPr>
        <w:t xml:space="preserve">CHIEDE </w:t>
      </w:r>
    </w:p>
    <w:p w14:paraId="215F5CEE" w14:textId="77777777" w:rsidR="00163BDF" w:rsidRPr="000E2C0C" w:rsidRDefault="00163BDF" w:rsidP="00163BD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7CD938" w14:textId="57DC2BB8" w:rsidR="00163BDF" w:rsidRPr="000E2C0C" w:rsidRDefault="00163BDF" w:rsidP="00163B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0C">
        <w:rPr>
          <w:rFonts w:ascii="Times New Roman" w:hAnsi="Times New Roman" w:cs="Times New Roman"/>
          <w:color w:val="000000"/>
          <w:sz w:val="24"/>
          <w:szCs w:val="24"/>
        </w:rPr>
        <w:t xml:space="preserve">Di partecipare alla selezione per la </w:t>
      </w:r>
      <w:r w:rsidRPr="000E2C0C">
        <w:rPr>
          <w:rFonts w:ascii="Times New Roman" w:hAnsi="Times New Roman" w:cs="Times New Roman"/>
          <w:sz w:val="24"/>
          <w:szCs w:val="24"/>
        </w:rPr>
        <w:t xml:space="preserve">nomina di amministratore unico </w:t>
      </w:r>
      <w:r>
        <w:rPr>
          <w:rFonts w:ascii="Times New Roman" w:hAnsi="Times New Roman" w:cs="Times New Roman"/>
          <w:color w:val="000000"/>
          <w:sz w:val="24"/>
          <w:szCs w:val="24"/>
        </w:rPr>
        <w:t>della “</w:t>
      </w:r>
      <w:r w:rsidR="000C2B00" w:rsidRPr="000E2C0C">
        <w:rPr>
          <w:rFonts w:ascii="Times New Roman" w:hAnsi="Times New Roman" w:cs="Times New Roman"/>
          <w:color w:val="000000"/>
          <w:sz w:val="24"/>
          <w:szCs w:val="24"/>
        </w:rPr>
        <w:t>Società Paullese Multiservizi</w:t>
      </w:r>
      <w:r w:rsidRPr="000E2C0C">
        <w:rPr>
          <w:rFonts w:ascii="Times New Roman" w:hAnsi="Times New Roman" w:cs="Times New Roman"/>
          <w:color w:val="000000"/>
          <w:sz w:val="24"/>
          <w:szCs w:val="24"/>
        </w:rPr>
        <w:t xml:space="preserve"> Società a responsabilità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B00">
        <w:rPr>
          <w:rFonts w:ascii="Times New Roman" w:hAnsi="Times New Roman" w:cs="Times New Roman"/>
          <w:color w:val="000000"/>
          <w:sz w:val="24"/>
          <w:szCs w:val="24"/>
        </w:rPr>
        <w:t>limitata (</w:t>
      </w:r>
      <w:r w:rsidRPr="000E2C0C">
        <w:rPr>
          <w:rFonts w:ascii="Times New Roman" w:hAnsi="Times New Roman" w:cs="Times New Roman"/>
          <w:color w:val="000000"/>
          <w:sz w:val="24"/>
          <w:szCs w:val="24"/>
        </w:rPr>
        <w:t>enunciabile anche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="000C2B00">
        <w:rPr>
          <w:rFonts w:ascii="Times New Roman" w:hAnsi="Times New Roman" w:cs="Times New Roman"/>
          <w:color w:val="000000"/>
          <w:sz w:val="24"/>
          <w:szCs w:val="24"/>
        </w:rPr>
        <w:t>acronimo S.P.M.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s.r.l.)”</w:t>
      </w:r>
      <w:r w:rsidRPr="000E2C0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6AA63379" w14:textId="77777777" w:rsidR="00163BDF" w:rsidRPr="000E2C0C" w:rsidRDefault="00163BDF" w:rsidP="00163BDF">
      <w:pPr>
        <w:tabs>
          <w:tab w:val="left" w:pos="426"/>
        </w:tabs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0E2C0C">
        <w:rPr>
          <w:rFonts w:ascii="Times New Roman" w:hAnsi="Times New Roman" w:cs="Times New Roman"/>
          <w:sz w:val="24"/>
          <w:szCs w:val="24"/>
        </w:rPr>
        <w:t>Sotto la propria responsabilità e consapevole delle sanzioni penali nel caso di dichiarazioni non veritiere, di formazione o uso di atti falsi, richiamate dall'articolo 76 del d.P.R. 28 dicembre 2000, n. 445, qualora dal controllo effettuato emerga la non veridicità del contenuto di taluna delle dichiarazioni</w:t>
      </w:r>
      <w:r>
        <w:rPr>
          <w:rFonts w:ascii="Times New Roman" w:hAnsi="Times New Roman" w:cs="Times New Roman"/>
          <w:sz w:val="24"/>
          <w:szCs w:val="24"/>
        </w:rPr>
        <w:t xml:space="preserve"> rese (art. 75 d.P.R. 445/2000).</w:t>
      </w:r>
    </w:p>
    <w:p w14:paraId="0511AC03" w14:textId="77777777" w:rsidR="00163BDF" w:rsidRDefault="00163BDF" w:rsidP="00163BDF">
      <w:pPr>
        <w:tabs>
          <w:tab w:val="left" w:pos="426"/>
        </w:tabs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0E2C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120096A8" w14:textId="77777777" w:rsidR="00163BDF" w:rsidRDefault="00163BDF" w:rsidP="00163BDF">
      <w:pPr>
        <w:tabs>
          <w:tab w:val="left" w:pos="426"/>
        </w:tabs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3BA05AE9" w14:textId="77777777" w:rsidR="00163BDF" w:rsidRPr="000E2C0C" w:rsidRDefault="00163BDF" w:rsidP="00163BDF">
      <w:pPr>
        <w:tabs>
          <w:tab w:val="left" w:pos="426"/>
        </w:tabs>
        <w:spacing w:before="120" w:after="240"/>
        <w:jc w:val="center"/>
        <w:rPr>
          <w:rFonts w:ascii="Times New Roman" w:hAnsi="Times New Roman" w:cs="Times New Roman"/>
          <w:sz w:val="24"/>
          <w:szCs w:val="24"/>
        </w:rPr>
      </w:pPr>
      <w:r w:rsidRPr="000E2C0C">
        <w:rPr>
          <w:rFonts w:ascii="Times New Roman" w:hAnsi="Times New Roman" w:cs="Times New Roman"/>
          <w:sz w:val="24"/>
          <w:szCs w:val="24"/>
        </w:rPr>
        <w:lastRenderedPageBreak/>
        <w:t>DICHIARA</w:t>
      </w:r>
    </w:p>
    <w:p w14:paraId="11CC791C" w14:textId="5E6A71DB" w:rsidR="00163BDF" w:rsidRDefault="00163BDF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che ha i requisiti per la elezione a Consigliere Comunale (candidabilità, eleggibilità </w:t>
      </w:r>
      <w:r w:rsidRPr="004D35B9">
        <w:rPr>
          <w:rFonts w:ascii="Times New Roman" w:hAnsi="Times New Roman" w:cs="Times New Roman"/>
          <w:color w:val="000000"/>
          <w:sz w:val="24"/>
          <w:szCs w:val="24"/>
        </w:rPr>
        <w:t>compatibilità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26C9A">
        <w:rPr>
          <w:rFonts w:ascii="Times New Roman" w:hAnsi="Times New Roman" w:cs="Times New Roman"/>
          <w:color w:val="000000"/>
          <w:sz w:val="24"/>
          <w:szCs w:val="24"/>
        </w:rPr>
        <w:t>conferibilità</w:t>
      </w:r>
      <w:proofErr w:type="spellEnd"/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) ed una comprovata competenza tecnica, giuridica o amministrativa – per professionalità, per studi compiuti, per funzioni disimpegnate presso aziende pubbliche o private, per uffici pubblici ricoperti – adeguata </w:t>
      </w:r>
      <w:r w:rsidR="004D35B9" w:rsidRPr="00D26C9A">
        <w:rPr>
          <w:rFonts w:ascii="Times New Roman" w:hAnsi="Times New Roman" w:cs="Times New Roman"/>
          <w:color w:val="000000"/>
          <w:sz w:val="24"/>
          <w:szCs w:val="24"/>
        </w:rPr>
        <w:t>alle specifiche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caratteristiche della carica;</w:t>
      </w:r>
    </w:p>
    <w:p w14:paraId="6C4EE031" w14:textId="77777777" w:rsidR="00163BDF" w:rsidRDefault="00163BDF" w:rsidP="00163BD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B9A68" w14:textId="348604DE" w:rsidR="00163BDF" w:rsidRPr="00D26C9A" w:rsidRDefault="00163BDF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che non si trova   in condizioni di </w:t>
      </w:r>
      <w:proofErr w:type="spellStart"/>
      <w:r w:rsidRPr="00D26C9A">
        <w:rPr>
          <w:rFonts w:ascii="Times New Roman" w:hAnsi="Times New Roman" w:cs="Times New Roman"/>
          <w:color w:val="000000"/>
          <w:sz w:val="24"/>
          <w:szCs w:val="24"/>
        </w:rPr>
        <w:t>inconferibilità</w:t>
      </w:r>
      <w:proofErr w:type="spellEnd"/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o incompatibilità previsti dal </w:t>
      </w:r>
      <w:proofErr w:type="spellStart"/>
      <w:r w:rsidRPr="00D26C9A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n. 39/2013 </w:t>
      </w:r>
      <w:proofErr w:type="gramStart"/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e  </w:t>
      </w:r>
      <w:proofErr w:type="spellStart"/>
      <w:r w:rsidRPr="00D26C9A">
        <w:rPr>
          <w:rFonts w:ascii="Times New Roman" w:hAnsi="Times New Roman" w:cs="Times New Roman"/>
          <w:color w:val="000000"/>
          <w:sz w:val="24"/>
          <w:szCs w:val="24"/>
        </w:rPr>
        <w:t>ss.mm</w:t>
      </w:r>
      <w:proofErr w:type="gramEnd"/>
      <w:r w:rsidRPr="00D26C9A">
        <w:rPr>
          <w:rFonts w:ascii="Times New Roman" w:hAnsi="Times New Roman" w:cs="Times New Roman"/>
          <w:color w:val="000000"/>
          <w:sz w:val="24"/>
          <w:szCs w:val="24"/>
        </w:rPr>
        <w:t>.ii</w:t>
      </w:r>
      <w:proofErr w:type="spellEnd"/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.,; </w:t>
      </w:r>
    </w:p>
    <w:p w14:paraId="575F631E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6A5FDA" w14:textId="39714F36" w:rsidR="00163BDF" w:rsidRPr="00D26C9A" w:rsidRDefault="009F508B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possedere </w:t>
      </w:r>
      <w:r w:rsidR="000C2B00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0C2B00" w:rsidRPr="00D26C9A">
        <w:rPr>
          <w:rFonts w:ascii="Times New Roman" w:hAnsi="Times New Roman" w:cs="Times New Roman"/>
          <w:color w:val="000000"/>
          <w:sz w:val="24"/>
          <w:szCs w:val="24"/>
        </w:rPr>
        <w:t>requisiti</w:t>
      </w:r>
      <w:r w:rsidR="00163BDF"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5B9" w:rsidRPr="00D26C9A">
        <w:rPr>
          <w:rFonts w:ascii="Times New Roman" w:hAnsi="Times New Roman" w:cs="Times New Roman"/>
          <w:color w:val="000000"/>
          <w:sz w:val="24"/>
          <w:szCs w:val="24"/>
        </w:rPr>
        <w:t>indicati nella deliberazione</w:t>
      </w:r>
      <w:r w:rsidR="00163BDF"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consiliare n 2</w:t>
      </w:r>
      <w:r w:rsidR="004D35B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63BDF"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r w:rsidR="004D35B9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163BDF" w:rsidRPr="00D26C9A">
        <w:rPr>
          <w:rFonts w:ascii="Times New Roman" w:hAnsi="Times New Roman" w:cs="Times New Roman"/>
          <w:color w:val="000000"/>
          <w:sz w:val="24"/>
          <w:szCs w:val="24"/>
        </w:rPr>
        <w:t>/06/20</w:t>
      </w:r>
      <w:r w:rsidR="004D35B9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163BDF"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adottata per la definizione degli indirizzi</w:t>
      </w:r>
      <w:r w:rsidR="00163BDF" w:rsidRPr="00D26C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63BDF"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 per la nomina e la designazione dei rappresentanti del </w:t>
      </w:r>
      <w:r w:rsidR="000C2B00" w:rsidRPr="00D26C9A">
        <w:rPr>
          <w:rFonts w:ascii="Times New Roman" w:hAnsi="Times New Roman" w:cs="Times New Roman"/>
          <w:color w:val="000000"/>
          <w:sz w:val="24"/>
          <w:szCs w:val="24"/>
        </w:rPr>
        <w:t>Comune di</w:t>
      </w:r>
      <w:r w:rsidR="00163BDF"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Paullo presso enti, aziende ed istituzioni</w:t>
      </w:r>
      <w:r w:rsidR="000C2B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EBDB86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519FC3" w14:textId="3D93A7A7" w:rsidR="00163BDF" w:rsidRPr="00D26C9A" w:rsidRDefault="00163BDF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di avere </w:t>
      </w:r>
      <w:r w:rsidR="004D35B9" w:rsidRPr="00D26C9A">
        <w:rPr>
          <w:rFonts w:ascii="Times New Roman" w:hAnsi="Times New Roman" w:cs="Times New Roman"/>
          <w:color w:val="000000"/>
          <w:sz w:val="24"/>
          <w:szCs w:val="24"/>
        </w:rPr>
        <w:t>la cittadinanza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italiana o di uno dei paesi dell'Unione </w:t>
      </w:r>
      <w:r w:rsidR="000C2B0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>uropea;</w:t>
      </w:r>
    </w:p>
    <w:p w14:paraId="456AD95A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211F8C" w14:textId="4302AAAB" w:rsidR="00163BDF" w:rsidRPr="00D26C9A" w:rsidRDefault="00163BDF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di avere </w:t>
      </w:r>
      <w:r w:rsidR="004D35B9" w:rsidRPr="00D26C9A">
        <w:rPr>
          <w:rFonts w:ascii="Times New Roman" w:hAnsi="Times New Roman" w:cs="Times New Roman"/>
          <w:color w:val="000000"/>
          <w:sz w:val="24"/>
          <w:szCs w:val="24"/>
        </w:rPr>
        <w:t>l’età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non inferiore agli anni </w:t>
      </w:r>
      <w:r w:rsidR="00055443" w:rsidRPr="00D26C9A">
        <w:rPr>
          <w:rFonts w:ascii="Times New Roman" w:hAnsi="Times New Roman" w:cs="Times New Roman"/>
          <w:color w:val="000000"/>
          <w:sz w:val="24"/>
          <w:szCs w:val="24"/>
        </w:rPr>
        <w:t>18;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C40D23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8B1F0" w14:textId="77777777" w:rsidR="00163BDF" w:rsidRPr="00D26C9A" w:rsidRDefault="00163BDF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C9A">
        <w:rPr>
          <w:rFonts w:ascii="Times New Roman" w:hAnsi="Times New Roman" w:cs="Times New Roman"/>
          <w:color w:val="000000"/>
          <w:sz w:val="24"/>
          <w:szCs w:val="24"/>
        </w:rPr>
        <w:t>di non aver riportato condanne penali o avere procedimenti penali in corso che possano recare pregiudizio allo svolgimento dell'incarico;</w:t>
      </w:r>
    </w:p>
    <w:p w14:paraId="6A0EFCD5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065D81" w14:textId="4626A73F" w:rsidR="00163BDF" w:rsidRPr="00D26C9A" w:rsidRDefault="00163BDF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di avere </w:t>
      </w:r>
      <w:r w:rsidR="004D35B9" w:rsidRPr="00D26C9A">
        <w:rPr>
          <w:rFonts w:ascii="Times New Roman" w:hAnsi="Times New Roman" w:cs="Times New Roman"/>
          <w:color w:val="000000"/>
          <w:sz w:val="24"/>
          <w:szCs w:val="24"/>
        </w:rPr>
        <w:t>il godimento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dei diritti civili e politici;</w:t>
      </w:r>
    </w:p>
    <w:p w14:paraId="7B3E0DCE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47FEA" w14:textId="0C3921F2" w:rsidR="00163BDF" w:rsidRPr="00D26C9A" w:rsidRDefault="004D35B9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C9A">
        <w:rPr>
          <w:rFonts w:ascii="Times New Roman" w:hAnsi="Times New Roman" w:cs="Times New Roman"/>
          <w:color w:val="000000"/>
          <w:sz w:val="24"/>
          <w:szCs w:val="24"/>
        </w:rPr>
        <w:t>di non</w:t>
      </w:r>
      <w:r w:rsidR="00163BDF"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trovarsi in una delle condizioni previste dal Titolo III (Organi), Capo II (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63BDF"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ncandidabilità, ineleggibilità, incompatibilità) del </w:t>
      </w:r>
      <w:r w:rsidR="000C2B00" w:rsidRPr="00D26C9A">
        <w:rPr>
          <w:rFonts w:ascii="Times New Roman" w:hAnsi="Times New Roman" w:cs="Times New Roman"/>
          <w:color w:val="000000"/>
          <w:sz w:val="24"/>
          <w:szCs w:val="24"/>
        </w:rPr>
        <w:t>D.lgs.</w:t>
      </w:r>
      <w:r w:rsidR="00163BDF"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n. 267/2000;</w:t>
      </w:r>
    </w:p>
    <w:p w14:paraId="3FCBF306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36FDCE" w14:textId="2426A4C1" w:rsidR="00163BDF" w:rsidRPr="00D26C9A" w:rsidRDefault="004D35B9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6C9A">
        <w:rPr>
          <w:rFonts w:ascii="Times New Roman" w:hAnsi="Times New Roman" w:cs="Times New Roman"/>
          <w:color w:val="000000"/>
          <w:sz w:val="24"/>
          <w:szCs w:val="24"/>
        </w:rPr>
        <w:t>di non</w:t>
      </w:r>
      <w:r w:rsidR="00163BDF"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trovarsi in stato di conflitto di interessi 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>rispetto alla</w:t>
      </w:r>
      <w:r w:rsidRPr="00D26C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Società </w:t>
      </w:r>
      <w:r w:rsidR="00055443" w:rsidRPr="00D26C9A">
        <w:rPr>
          <w:rFonts w:ascii="Times New Roman" w:hAnsi="Times New Roman" w:cs="Times New Roman"/>
          <w:color w:val="000000"/>
          <w:sz w:val="24"/>
          <w:szCs w:val="24"/>
        </w:rPr>
        <w:t>Paullese Multiservizi</w:t>
      </w:r>
      <w:r w:rsidR="00163BDF"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Società a responsabilità </w:t>
      </w:r>
      <w:r w:rsidR="009F508B" w:rsidRPr="00D26C9A">
        <w:rPr>
          <w:rFonts w:ascii="Times New Roman" w:hAnsi="Times New Roman" w:cs="Times New Roman"/>
          <w:color w:val="000000"/>
          <w:sz w:val="24"/>
          <w:szCs w:val="24"/>
        </w:rPr>
        <w:t>limitata (</w:t>
      </w:r>
      <w:r w:rsidR="00163BDF"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enunciabile anche in </w:t>
      </w:r>
      <w:r w:rsidR="000C2B00" w:rsidRPr="00D26C9A">
        <w:rPr>
          <w:rFonts w:ascii="Times New Roman" w:hAnsi="Times New Roman" w:cs="Times New Roman"/>
          <w:color w:val="000000"/>
          <w:sz w:val="24"/>
          <w:szCs w:val="24"/>
        </w:rPr>
        <w:t>acronimo S.P.M.</w:t>
      </w:r>
      <w:r w:rsidR="00163BDF"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 s.r.l.)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163BDF" w:rsidRPr="00D26C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</w:p>
    <w:p w14:paraId="6EB38C65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DE03F" w14:textId="775D13E8" w:rsidR="00163BDF" w:rsidRPr="00D26C9A" w:rsidRDefault="00163BDF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di non avere liti pendenti con il Comune di Paullo e </w:t>
      </w:r>
      <w:r w:rsidR="004D35B9" w:rsidRPr="00D26C9A">
        <w:rPr>
          <w:rFonts w:ascii="Times New Roman" w:hAnsi="Times New Roman" w:cs="Times New Roman"/>
          <w:color w:val="000000"/>
          <w:sz w:val="24"/>
          <w:szCs w:val="24"/>
        </w:rPr>
        <w:t>con la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5B9" w:rsidRPr="00D26C9A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055443"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Società </w:t>
      </w:r>
      <w:r w:rsidR="000C2B00" w:rsidRPr="00D26C9A">
        <w:rPr>
          <w:rFonts w:ascii="Times New Roman" w:hAnsi="Times New Roman" w:cs="Times New Roman"/>
          <w:color w:val="000000"/>
          <w:sz w:val="24"/>
          <w:szCs w:val="24"/>
        </w:rPr>
        <w:t>Paullese Multiservizi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Società a responsabilità limitata (enunciabile anche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acronimo  S.P.M.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s.r.l.)”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30BDE9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F25237" w14:textId="77777777" w:rsidR="00163BDF" w:rsidRPr="00D26C9A" w:rsidRDefault="00163BDF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C9A">
        <w:rPr>
          <w:rFonts w:ascii="Times New Roman" w:hAnsi="Times New Roman" w:cs="Times New Roman"/>
          <w:color w:val="000000"/>
          <w:sz w:val="24"/>
          <w:szCs w:val="24"/>
        </w:rPr>
        <w:t>di non essere stato dichiarato fallito;</w:t>
      </w:r>
    </w:p>
    <w:p w14:paraId="0D48AECC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667F08" w14:textId="589A3BC2" w:rsidR="00163BDF" w:rsidRPr="00D26C9A" w:rsidRDefault="00163BDF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di non essere stato dichiarato interdetto o sottoposto a misure che escludono, secondo le </w:t>
      </w:r>
      <w:r w:rsidR="004D35B9" w:rsidRPr="00D26C9A">
        <w:rPr>
          <w:rFonts w:ascii="Times New Roman" w:hAnsi="Times New Roman" w:cs="Times New Roman"/>
          <w:color w:val="000000"/>
          <w:sz w:val="24"/>
          <w:szCs w:val="24"/>
        </w:rPr>
        <w:t>norme vigenti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>, la costituzione di un rapporto di impiego presso pubbliche amministrazioni, né essere stato dichiarato decaduto da altro impiego pubblico;</w:t>
      </w:r>
    </w:p>
    <w:p w14:paraId="4F243537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1A5A9E" w14:textId="77777777" w:rsidR="00163BDF" w:rsidRPr="00D26C9A" w:rsidRDefault="00163BDF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C9A">
        <w:rPr>
          <w:rFonts w:ascii="Times New Roman" w:hAnsi="Times New Roman" w:cs="Times New Roman"/>
          <w:color w:val="000000"/>
          <w:sz w:val="24"/>
          <w:szCs w:val="24"/>
        </w:rPr>
        <w:t>di non essere stato destituito o dispensato, o licenziato dall'impiego presso una Pubblica Amministrazione;</w:t>
      </w:r>
    </w:p>
    <w:p w14:paraId="7D133EDB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5F4121" w14:textId="2CF79974" w:rsidR="00163BDF" w:rsidRPr="00D26C9A" w:rsidRDefault="00163BDF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C9A">
        <w:rPr>
          <w:rFonts w:ascii="Times New Roman" w:hAnsi="Times New Roman" w:cs="Times New Roman"/>
          <w:color w:val="000000"/>
          <w:sz w:val="24"/>
          <w:szCs w:val="24"/>
        </w:rPr>
        <w:t>di non trovarsi in rapporto di impiego e/</w:t>
      </w:r>
      <w:r w:rsidR="004D35B9" w:rsidRPr="00D26C9A">
        <w:rPr>
          <w:rFonts w:ascii="Times New Roman" w:hAnsi="Times New Roman" w:cs="Times New Roman"/>
          <w:color w:val="000000"/>
          <w:sz w:val="24"/>
          <w:szCs w:val="24"/>
        </w:rPr>
        <w:t>o consulenza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con la </w:t>
      </w:r>
      <w:r w:rsidR="004D35B9" w:rsidRPr="00D26C9A">
        <w:rPr>
          <w:rFonts w:ascii="Times New Roman" w:hAnsi="Times New Roman" w:cs="Times New Roman"/>
          <w:color w:val="000000"/>
          <w:sz w:val="24"/>
          <w:szCs w:val="24"/>
        </w:rPr>
        <w:t>“Società Paullese Multiservizi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Società a responsabilità </w:t>
      </w:r>
      <w:r w:rsidR="004D35B9" w:rsidRPr="00D26C9A">
        <w:rPr>
          <w:rFonts w:ascii="Times New Roman" w:hAnsi="Times New Roman" w:cs="Times New Roman"/>
          <w:color w:val="000000"/>
          <w:sz w:val="24"/>
          <w:szCs w:val="24"/>
        </w:rPr>
        <w:t>limitata (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enunciabile anche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4D35B9">
        <w:rPr>
          <w:rFonts w:ascii="Times New Roman" w:hAnsi="Times New Roman" w:cs="Times New Roman"/>
          <w:color w:val="000000"/>
          <w:sz w:val="24"/>
          <w:szCs w:val="24"/>
        </w:rPr>
        <w:t>acronimo S.P.M.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s.r.l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)”;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528CA4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EA60DF" w14:textId="444D5A03" w:rsidR="00163BDF" w:rsidRPr="000E3554" w:rsidRDefault="00163BDF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di non essere stato dipendente (a tempo determinato od indeterminato, a </w:t>
      </w:r>
      <w:r w:rsidR="004D35B9" w:rsidRPr="00D26C9A">
        <w:rPr>
          <w:rFonts w:ascii="Times New Roman" w:hAnsi="Times New Roman" w:cs="Times New Roman"/>
          <w:color w:val="000000"/>
          <w:sz w:val="24"/>
          <w:szCs w:val="24"/>
        </w:rPr>
        <w:t>prescindere dall’inquadramento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eventualmente ricoperto) </w:t>
      </w:r>
      <w:r w:rsidR="004D35B9" w:rsidRPr="00D26C9A">
        <w:rPr>
          <w:rFonts w:ascii="Times New Roman" w:hAnsi="Times New Roman" w:cs="Times New Roman"/>
          <w:color w:val="000000"/>
          <w:sz w:val="24"/>
          <w:szCs w:val="24"/>
        </w:rPr>
        <w:t>della “Società Paullese Multiservizi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Società a responsabilità </w:t>
      </w:r>
      <w:r w:rsidR="004D35B9" w:rsidRPr="00D26C9A">
        <w:rPr>
          <w:rFonts w:ascii="Times New Roman" w:hAnsi="Times New Roman" w:cs="Times New Roman"/>
          <w:color w:val="000000"/>
          <w:sz w:val="24"/>
          <w:szCs w:val="24"/>
        </w:rPr>
        <w:t>limitata (enunciabile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anche in </w:t>
      </w:r>
      <w:r w:rsidR="00055443" w:rsidRPr="00D26C9A">
        <w:rPr>
          <w:rFonts w:ascii="Times New Roman" w:hAnsi="Times New Roman" w:cs="Times New Roman"/>
          <w:color w:val="000000"/>
          <w:sz w:val="24"/>
          <w:szCs w:val="24"/>
        </w:rPr>
        <w:t>acronimo S.P.M.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 s.r.l.</w:t>
      </w:r>
      <w:r w:rsidR="004D35B9">
        <w:rPr>
          <w:rFonts w:ascii="Times New Roman" w:hAnsi="Times New Roman" w:cs="Times New Roman"/>
          <w:color w:val="000000"/>
          <w:sz w:val="24"/>
          <w:szCs w:val="24"/>
        </w:rPr>
        <w:t>)”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, nonché di società </w:t>
      </w:r>
      <w:r w:rsidR="004D35B9" w:rsidRPr="00D26C9A">
        <w:rPr>
          <w:rFonts w:ascii="Times New Roman" w:hAnsi="Times New Roman" w:cs="Times New Roman"/>
          <w:color w:val="000000"/>
          <w:sz w:val="24"/>
          <w:szCs w:val="24"/>
        </w:rPr>
        <w:t>dalle stesse</w:t>
      </w:r>
      <w:r w:rsidRPr="00D26C9A">
        <w:rPr>
          <w:rFonts w:ascii="Times New Roman" w:hAnsi="Times New Roman" w:cs="Times New Roman"/>
          <w:color w:val="000000"/>
          <w:sz w:val="24"/>
          <w:szCs w:val="24"/>
        </w:rPr>
        <w:t xml:space="preserve"> partecipate, nei due anni precedenti il termine di scadenza per la presentazione della candidatura di cui al presente avviso;</w:t>
      </w:r>
    </w:p>
    <w:p w14:paraId="56931710" w14:textId="5597E464" w:rsidR="00163BDF" w:rsidRPr="00B9339B" w:rsidRDefault="00163BDF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9B">
        <w:rPr>
          <w:rFonts w:ascii="Times New Roman" w:hAnsi="Times New Roman" w:cs="Times New Roman"/>
          <w:sz w:val="24"/>
          <w:szCs w:val="24"/>
        </w:rPr>
        <w:lastRenderedPageBreak/>
        <w:t xml:space="preserve">di non essere stato </w:t>
      </w:r>
      <w:r w:rsidR="004D35B9" w:rsidRPr="00B9339B">
        <w:rPr>
          <w:rFonts w:ascii="Times New Roman" w:hAnsi="Times New Roman" w:cs="Times New Roman"/>
          <w:sz w:val="24"/>
          <w:szCs w:val="24"/>
        </w:rPr>
        <w:t>collocato in</w:t>
      </w:r>
      <w:r w:rsidRPr="00B9339B">
        <w:rPr>
          <w:rFonts w:ascii="Times New Roman" w:hAnsi="Times New Roman" w:cs="Times New Roman"/>
          <w:sz w:val="24"/>
          <w:szCs w:val="24"/>
        </w:rPr>
        <w:t xml:space="preserve"> quiescenza da oltre </w:t>
      </w:r>
      <w:r w:rsidR="004D35B9" w:rsidRPr="00B9339B">
        <w:rPr>
          <w:rFonts w:ascii="Times New Roman" w:hAnsi="Times New Roman" w:cs="Times New Roman"/>
          <w:sz w:val="24"/>
          <w:szCs w:val="24"/>
        </w:rPr>
        <w:t>un anno rispetto</w:t>
      </w:r>
      <w:r w:rsidRPr="00B9339B">
        <w:rPr>
          <w:rFonts w:ascii="Times New Roman" w:hAnsi="Times New Roman" w:cs="Times New Roman"/>
          <w:sz w:val="24"/>
          <w:szCs w:val="24"/>
        </w:rPr>
        <w:t xml:space="preserve"> alla data di pubblicazione del presente </w:t>
      </w:r>
      <w:r w:rsidR="004D35B9" w:rsidRPr="00B9339B">
        <w:rPr>
          <w:rFonts w:ascii="Times New Roman" w:hAnsi="Times New Roman" w:cs="Times New Roman"/>
          <w:sz w:val="24"/>
          <w:szCs w:val="24"/>
        </w:rPr>
        <w:t>avviso,</w:t>
      </w:r>
      <w:r w:rsidRPr="00B9339B">
        <w:rPr>
          <w:rFonts w:ascii="Times New Roman" w:hAnsi="Times New Roman" w:cs="Times New Roman"/>
          <w:sz w:val="24"/>
          <w:szCs w:val="24"/>
        </w:rPr>
        <w:t xml:space="preserve"> ai sensi </w:t>
      </w:r>
      <w:r w:rsidR="00055443" w:rsidRPr="00B9339B">
        <w:rPr>
          <w:rFonts w:ascii="Times New Roman" w:hAnsi="Times New Roman" w:cs="Times New Roman"/>
          <w:sz w:val="24"/>
          <w:szCs w:val="24"/>
        </w:rPr>
        <w:t>dell’articolo</w:t>
      </w:r>
      <w:r w:rsidRPr="00B9339B">
        <w:rPr>
          <w:rFonts w:ascii="Times New Roman" w:hAnsi="Times New Roman" w:cs="Times New Roman"/>
          <w:sz w:val="24"/>
          <w:szCs w:val="24"/>
        </w:rPr>
        <w:t xml:space="preserve"> 5 comma 9 legge 7 agosto </w:t>
      </w:r>
      <w:r w:rsidR="000C2B00" w:rsidRPr="00B9339B">
        <w:rPr>
          <w:rFonts w:ascii="Times New Roman" w:hAnsi="Times New Roman" w:cs="Times New Roman"/>
          <w:sz w:val="24"/>
          <w:szCs w:val="24"/>
        </w:rPr>
        <w:t>2012 n.</w:t>
      </w:r>
      <w:r w:rsidRPr="00B9339B">
        <w:rPr>
          <w:rFonts w:ascii="Times New Roman" w:hAnsi="Times New Roman" w:cs="Times New Roman"/>
          <w:sz w:val="24"/>
          <w:szCs w:val="24"/>
        </w:rPr>
        <w:t xml:space="preserve"> </w:t>
      </w:r>
      <w:r w:rsidR="000C2B00" w:rsidRPr="00B9339B">
        <w:rPr>
          <w:rFonts w:ascii="Times New Roman" w:hAnsi="Times New Roman" w:cs="Times New Roman"/>
          <w:sz w:val="24"/>
          <w:szCs w:val="24"/>
        </w:rPr>
        <w:t>135;</w:t>
      </w:r>
      <w:r w:rsidRPr="00B93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8A8A9" w14:textId="77777777" w:rsidR="00163BDF" w:rsidRPr="000E2C0C" w:rsidRDefault="00163BDF" w:rsidP="00163B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B5227" w14:textId="4B476117" w:rsidR="00163BDF" w:rsidRPr="00B9339B" w:rsidRDefault="00163BDF" w:rsidP="00163BD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39B">
        <w:rPr>
          <w:rFonts w:ascii="Times New Roman" w:hAnsi="Times New Roman" w:cs="Times New Roman"/>
          <w:sz w:val="24"/>
          <w:szCs w:val="24"/>
        </w:rPr>
        <w:t xml:space="preserve">di non essere dipendente del Comune di </w:t>
      </w:r>
      <w:r w:rsidR="004D35B9" w:rsidRPr="00B9339B">
        <w:rPr>
          <w:rFonts w:ascii="Times New Roman" w:hAnsi="Times New Roman" w:cs="Times New Roman"/>
          <w:sz w:val="24"/>
          <w:szCs w:val="24"/>
        </w:rPr>
        <w:t>Paullo,</w:t>
      </w:r>
      <w:r w:rsidRPr="00B9339B">
        <w:rPr>
          <w:rFonts w:ascii="Times New Roman" w:hAnsi="Times New Roman" w:cs="Times New Roman"/>
          <w:sz w:val="24"/>
          <w:szCs w:val="24"/>
        </w:rPr>
        <w:t xml:space="preserve"> ai sensi </w:t>
      </w:r>
      <w:r w:rsidR="004D35B9" w:rsidRPr="00B9339B">
        <w:rPr>
          <w:rFonts w:ascii="Times New Roman" w:hAnsi="Times New Roman" w:cs="Times New Roman"/>
          <w:sz w:val="24"/>
          <w:szCs w:val="24"/>
        </w:rPr>
        <w:t>dell</w:t>
      </w:r>
      <w:r w:rsidR="004D35B9">
        <w:rPr>
          <w:rFonts w:ascii="Times New Roman" w:hAnsi="Times New Roman" w:cs="Times New Roman"/>
          <w:sz w:val="24"/>
          <w:szCs w:val="24"/>
        </w:rPr>
        <w:t>’articolo</w:t>
      </w:r>
      <w:r>
        <w:rPr>
          <w:rFonts w:ascii="Times New Roman" w:hAnsi="Times New Roman" w:cs="Times New Roman"/>
          <w:sz w:val="24"/>
          <w:szCs w:val="24"/>
        </w:rPr>
        <w:t xml:space="preserve"> 11 comma </w:t>
      </w:r>
      <w:r w:rsidR="004D35B9">
        <w:rPr>
          <w:rFonts w:ascii="Times New Roman" w:hAnsi="Times New Roman" w:cs="Times New Roman"/>
          <w:sz w:val="24"/>
          <w:szCs w:val="24"/>
        </w:rPr>
        <w:t>8 del</w:t>
      </w:r>
      <w:r>
        <w:rPr>
          <w:rFonts w:ascii="Times New Roman" w:hAnsi="Times New Roman" w:cs="Times New Roman"/>
          <w:sz w:val="24"/>
          <w:szCs w:val="24"/>
        </w:rPr>
        <w:t xml:space="preserve"> Testo Unico Società Partecipate</w:t>
      </w:r>
      <w:r w:rsidRPr="00B9339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AB9E8D" w14:textId="77777777" w:rsidR="00163BDF" w:rsidRDefault="00163BDF" w:rsidP="00163BD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6EE4EC8" w14:textId="6BF90192" w:rsidR="00163BDF" w:rsidRPr="00B9339B" w:rsidRDefault="00163BDF" w:rsidP="00163BD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39B">
        <w:rPr>
          <w:rFonts w:ascii="Times New Roman" w:hAnsi="Times New Roman" w:cs="Times New Roman"/>
          <w:sz w:val="24"/>
          <w:szCs w:val="24"/>
        </w:rPr>
        <w:t xml:space="preserve">di non trovarsi nelle condizioni di cui all’ articolo 2382 del </w:t>
      </w:r>
      <w:r w:rsidR="004D35B9" w:rsidRPr="00B9339B">
        <w:rPr>
          <w:rFonts w:ascii="Times New Roman" w:hAnsi="Times New Roman" w:cs="Times New Roman"/>
          <w:sz w:val="24"/>
          <w:szCs w:val="24"/>
        </w:rPr>
        <w:t>Codice civile;</w:t>
      </w:r>
      <w:r w:rsidRPr="00B933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F51140A" w14:textId="77777777" w:rsidR="00163BDF" w:rsidRPr="00B9339B" w:rsidRDefault="00163BDF" w:rsidP="00163BD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47AA51E" w14:textId="7196431E" w:rsidR="00163BDF" w:rsidRPr="00B9339B" w:rsidRDefault="00163BDF" w:rsidP="00163BD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39B">
        <w:rPr>
          <w:rFonts w:ascii="Times New Roman" w:hAnsi="Times New Roman" w:cs="Times New Roman"/>
          <w:sz w:val="24"/>
          <w:szCs w:val="24"/>
        </w:rPr>
        <w:t xml:space="preserve">di non trovarsi nelle condizioni impeditive definite dall’ articolo 2409- </w:t>
      </w:r>
      <w:proofErr w:type="spellStart"/>
      <w:r w:rsidRPr="00B9339B">
        <w:rPr>
          <w:rFonts w:ascii="Times New Roman" w:hAnsi="Times New Roman" w:cs="Times New Roman"/>
          <w:sz w:val="24"/>
          <w:szCs w:val="24"/>
        </w:rPr>
        <w:t>septies</w:t>
      </w:r>
      <w:proofErr w:type="spellEnd"/>
      <w:r w:rsidRPr="00B9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39B">
        <w:rPr>
          <w:rFonts w:ascii="Times New Roman" w:hAnsi="Times New Roman" w:cs="Times New Roman"/>
          <w:sz w:val="24"/>
          <w:szCs w:val="24"/>
        </w:rPr>
        <w:t>decies</w:t>
      </w:r>
      <w:proofErr w:type="spellEnd"/>
      <w:r w:rsidRPr="00B9339B">
        <w:rPr>
          <w:rFonts w:ascii="Times New Roman" w:hAnsi="Times New Roman" w:cs="Times New Roman"/>
          <w:sz w:val="24"/>
          <w:szCs w:val="24"/>
        </w:rPr>
        <w:t xml:space="preserve">   e </w:t>
      </w:r>
      <w:proofErr w:type="spellStart"/>
      <w:r w:rsidRPr="00B9339B">
        <w:rPr>
          <w:rFonts w:ascii="Times New Roman" w:hAnsi="Times New Roman" w:cs="Times New Roman"/>
          <w:sz w:val="24"/>
          <w:szCs w:val="24"/>
        </w:rPr>
        <w:t>novies</w:t>
      </w:r>
      <w:proofErr w:type="spellEnd"/>
      <w:r w:rsidRPr="00B9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39B">
        <w:rPr>
          <w:rFonts w:ascii="Times New Roman" w:hAnsi="Times New Roman" w:cs="Times New Roman"/>
          <w:sz w:val="24"/>
          <w:szCs w:val="24"/>
        </w:rPr>
        <w:t>decies</w:t>
      </w:r>
      <w:proofErr w:type="spellEnd"/>
      <w:r w:rsidRPr="00B9339B">
        <w:rPr>
          <w:rFonts w:ascii="Times New Roman" w:hAnsi="Times New Roman" w:cs="Times New Roman"/>
          <w:sz w:val="24"/>
          <w:szCs w:val="24"/>
        </w:rPr>
        <w:t xml:space="preserve">   del Codice </w:t>
      </w:r>
      <w:r w:rsidR="004D35B9">
        <w:rPr>
          <w:rFonts w:ascii="Times New Roman" w:hAnsi="Times New Roman" w:cs="Times New Roman"/>
          <w:sz w:val="24"/>
          <w:szCs w:val="24"/>
        </w:rPr>
        <w:t>c</w:t>
      </w:r>
      <w:r w:rsidR="004D35B9" w:rsidRPr="00B9339B">
        <w:rPr>
          <w:rFonts w:ascii="Times New Roman" w:hAnsi="Times New Roman" w:cs="Times New Roman"/>
          <w:sz w:val="24"/>
          <w:szCs w:val="24"/>
        </w:rPr>
        <w:t>ivile;</w:t>
      </w:r>
      <w:r w:rsidRPr="00B93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D2F83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AB49699" w14:textId="3DFA38E2" w:rsidR="00163BDF" w:rsidRPr="00B9339B" w:rsidRDefault="00163BDF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39B">
        <w:rPr>
          <w:rFonts w:ascii="Times New Roman" w:hAnsi="Times New Roman" w:cs="Times New Roman"/>
          <w:color w:val="000000"/>
          <w:sz w:val="24"/>
          <w:szCs w:val="24"/>
        </w:rPr>
        <w:t xml:space="preserve">di non trovarsi </w:t>
      </w:r>
      <w:r w:rsidR="004D35B9" w:rsidRPr="00B9339B">
        <w:rPr>
          <w:rFonts w:ascii="Times New Roman" w:hAnsi="Times New Roman" w:cs="Times New Roman"/>
          <w:color w:val="000000"/>
          <w:sz w:val="24"/>
          <w:szCs w:val="24"/>
        </w:rPr>
        <w:t>nella condizione</w:t>
      </w:r>
      <w:r w:rsidRPr="00B93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5B9" w:rsidRPr="00B9339B">
        <w:rPr>
          <w:rFonts w:ascii="Times New Roman" w:hAnsi="Times New Roman" w:cs="Times New Roman"/>
          <w:color w:val="000000"/>
          <w:sz w:val="24"/>
          <w:szCs w:val="24"/>
        </w:rPr>
        <w:t>di coloro</w:t>
      </w:r>
      <w:r w:rsidRPr="00B9339B">
        <w:rPr>
          <w:rFonts w:ascii="Times New Roman" w:hAnsi="Times New Roman" w:cs="Times New Roman"/>
          <w:color w:val="000000"/>
          <w:sz w:val="24"/>
          <w:szCs w:val="24"/>
        </w:rPr>
        <w:t xml:space="preserve"> che, avendo svolto nei cinque anni precedenti incarico di amministratore di ente, istituzione, azienda pubblica, società a totale o parziale capitale pubblico, </w:t>
      </w:r>
      <w:r w:rsidR="00055443" w:rsidRPr="00B9339B">
        <w:rPr>
          <w:rFonts w:ascii="Times New Roman" w:hAnsi="Times New Roman" w:cs="Times New Roman"/>
          <w:color w:val="000000"/>
          <w:sz w:val="24"/>
          <w:szCs w:val="24"/>
        </w:rPr>
        <w:t>abbiano fatto</w:t>
      </w:r>
      <w:r w:rsidRPr="00B93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508B" w:rsidRPr="00B9339B">
        <w:rPr>
          <w:rFonts w:ascii="Times New Roman" w:hAnsi="Times New Roman" w:cs="Times New Roman"/>
          <w:color w:val="000000"/>
          <w:sz w:val="24"/>
          <w:szCs w:val="24"/>
        </w:rPr>
        <w:t>registrare per</w:t>
      </w:r>
      <w:r w:rsidRPr="00B9339B">
        <w:rPr>
          <w:rFonts w:ascii="Times New Roman" w:hAnsi="Times New Roman" w:cs="Times New Roman"/>
          <w:color w:val="000000"/>
          <w:sz w:val="24"/>
          <w:szCs w:val="24"/>
        </w:rPr>
        <w:t xml:space="preserve"> tre esercizi consecutivi un progressivo peggioramento dei conti per ragioni riferibili a non necessitate scelte gestionali (art. 1, comma 734, Legge n. 296/2006 e art. 3, comma 32-bis, Legge n. 244/2007); </w:t>
      </w:r>
    </w:p>
    <w:p w14:paraId="3D023589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CCAD53" w14:textId="0AD4966D" w:rsidR="00163BDF" w:rsidRPr="00B9339B" w:rsidRDefault="00163BDF" w:rsidP="00163B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39B">
        <w:rPr>
          <w:rFonts w:ascii="Times New Roman" w:hAnsi="Times New Roman" w:cs="Times New Roman"/>
          <w:color w:val="000000"/>
          <w:sz w:val="24"/>
          <w:szCs w:val="24"/>
        </w:rPr>
        <w:t xml:space="preserve">di non trovarsi nella condizione </w:t>
      </w:r>
      <w:r w:rsidR="004D35B9" w:rsidRPr="00B9339B">
        <w:rPr>
          <w:rFonts w:ascii="Times New Roman" w:hAnsi="Times New Roman" w:cs="Times New Roman"/>
          <w:color w:val="000000"/>
          <w:sz w:val="24"/>
          <w:szCs w:val="24"/>
        </w:rPr>
        <w:t>degli amministratori</w:t>
      </w:r>
      <w:r w:rsidRPr="00B9339B">
        <w:rPr>
          <w:rFonts w:ascii="Times New Roman" w:hAnsi="Times New Roman" w:cs="Times New Roman"/>
          <w:color w:val="000000"/>
          <w:sz w:val="24"/>
          <w:szCs w:val="24"/>
        </w:rPr>
        <w:t xml:space="preserve"> che la Corte dei </w:t>
      </w:r>
      <w:r w:rsidR="000C2B0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9339B">
        <w:rPr>
          <w:rFonts w:ascii="Times New Roman" w:hAnsi="Times New Roman" w:cs="Times New Roman"/>
          <w:color w:val="000000"/>
          <w:sz w:val="24"/>
          <w:szCs w:val="24"/>
        </w:rPr>
        <w:t xml:space="preserve">onti ha riconosciuto, anche in primo grado, responsabili </w:t>
      </w:r>
      <w:r w:rsidR="004D35B9" w:rsidRPr="00B9339B">
        <w:rPr>
          <w:rFonts w:ascii="Times New Roman" w:hAnsi="Times New Roman" w:cs="Times New Roman"/>
          <w:color w:val="000000"/>
          <w:sz w:val="24"/>
          <w:szCs w:val="24"/>
        </w:rPr>
        <w:t>di aver</w:t>
      </w:r>
      <w:r w:rsidRPr="00B9339B">
        <w:rPr>
          <w:rFonts w:ascii="Times New Roman" w:hAnsi="Times New Roman" w:cs="Times New Roman"/>
          <w:color w:val="000000"/>
          <w:sz w:val="24"/>
          <w:szCs w:val="24"/>
        </w:rPr>
        <w:t xml:space="preserve"> contribuito con condotte, dolose o gravemente colpose, sia omissive che commissive, </w:t>
      </w:r>
      <w:r w:rsidR="00055443" w:rsidRPr="00B9339B">
        <w:rPr>
          <w:rFonts w:ascii="Times New Roman" w:hAnsi="Times New Roman" w:cs="Times New Roman"/>
          <w:color w:val="000000"/>
          <w:sz w:val="24"/>
          <w:szCs w:val="24"/>
        </w:rPr>
        <w:t>al verificarsi</w:t>
      </w:r>
      <w:r w:rsidRPr="00B9339B">
        <w:rPr>
          <w:rFonts w:ascii="Times New Roman" w:hAnsi="Times New Roman" w:cs="Times New Roman"/>
          <w:color w:val="000000"/>
          <w:sz w:val="24"/>
          <w:szCs w:val="24"/>
        </w:rPr>
        <w:t xml:space="preserve"> del dissesto </w:t>
      </w:r>
      <w:r w:rsidR="009F508B" w:rsidRPr="00B9339B">
        <w:rPr>
          <w:rFonts w:ascii="Times New Roman" w:hAnsi="Times New Roman" w:cs="Times New Roman"/>
          <w:color w:val="000000"/>
          <w:sz w:val="24"/>
          <w:szCs w:val="24"/>
        </w:rPr>
        <w:t>finanziario (</w:t>
      </w:r>
      <w:r w:rsidRPr="00B9339B">
        <w:rPr>
          <w:rFonts w:ascii="Times New Roman" w:hAnsi="Times New Roman" w:cs="Times New Roman"/>
          <w:color w:val="000000"/>
          <w:sz w:val="24"/>
          <w:szCs w:val="24"/>
        </w:rPr>
        <w:t xml:space="preserve">art. 248, comma 5, </w:t>
      </w:r>
      <w:r w:rsidR="004D35B9" w:rsidRPr="00B9339B">
        <w:rPr>
          <w:rFonts w:ascii="Times New Roman" w:hAnsi="Times New Roman" w:cs="Times New Roman"/>
          <w:color w:val="000000"/>
          <w:sz w:val="24"/>
          <w:szCs w:val="24"/>
        </w:rPr>
        <w:t>D.lgs.</w:t>
      </w:r>
      <w:r w:rsidRPr="00B9339B">
        <w:rPr>
          <w:rFonts w:ascii="Times New Roman" w:hAnsi="Times New Roman" w:cs="Times New Roman"/>
          <w:color w:val="000000"/>
          <w:sz w:val="24"/>
          <w:szCs w:val="24"/>
        </w:rPr>
        <w:t xml:space="preserve"> n. 267/2000).</w:t>
      </w:r>
    </w:p>
    <w:p w14:paraId="7F2219D9" w14:textId="77777777" w:rsidR="00163BDF" w:rsidRPr="000E2C0C" w:rsidRDefault="00163BDF" w:rsidP="00163B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468BB9" w14:textId="77777777" w:rsidR="00163BDF" w:rsidRPr="000E2C0C" w:rsidRDefault="00163BDF" w:rsidP="00163BDF">
      <w:pPr>
        <w:tabs>
          <w:tab w:val="left" w:pos="426"/>
        </w:tabs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0E2C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SI IMPEGNA </w:t>
      </w:r>
      <w:r w:rsidRPr="000E2C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B15A4" w14:textId="21D6F56E" w:rsidR="00163BDF" w:rsidRPr="00B9339B" w:rsidRDefault="00163BDF" w:rsidP="00163BDF">
      <w:pPr>
        <w:pStyle w:val="Paragrafoelenco"/>
        <w:numPr>
          <w:ilvl w:val="0"/>
          <w:numId w:val="2"/>
        </w:numPr>
        <w:tabs>
          <w:tab w:val="left" w:pos="426"/>
        </w:tabs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B9339B">
        <w:rPr>
          <w:rFonts w:ascii="Times New Roman" w:hAnsi="Times New Roman" w:cs="Times New Roman"/>
          <w:sz w:val="24"/>
          <w:szCs w:val="24"/>
        </w:rPr>
        <w:t xml:space="preserve">a produrre annualmente la dichiarazione sulla insussistenza di cause di </w:t>
      </w:r>
      <w:proofErr w:type="spellStart"/>
      <w:r w:rsidRPr="00B9339B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B9339B">
        <w:rPr>
          <w:rFonts w:ascii="Times New Roman" w:hAnsi="Times New Roman" w:cs="Times New Roman"/>
          <w:sz w:val="24"/>
          <w:szCs w:val="24"/>
        </w:rPr>
        <w:t xml:space="preserve"> o incompatibilità di </w:t>
      </w:r>
      <w:r w:rsidR="004D35B9" w:rsidRPr="00B9339B">
        <w:rPr>
          <w:rFonts w:ascii="Times New Roman" w:hAnsi="Times New Roman" w:cs="Times New Roman"/>
          <w:sz w:val="24"/>
          <w:szCs w:val="24"/>
        </w:rPr>
        <w:t>cui all’art.</w:t>
      </w:r>
      <w:r w:rsidRPr="00B9339B">
        <w:rPr>
          <w:rFonts w:ascii="Times New Roman" w:hAnsi="Times New Roman" w:cs="Times New Roman"/>
          <w:sz w:val="24"/>
          <w:szCs w:val="24"/>
        </w:rPr>
        <w:t xml:space="preserve"> 20 del D.lgs. 39/2013;  </w:t>
      </w:r>
    </w:p>
    <w:p w14:paraId="2A2A21D3" w14:textId="77777777" w:rsidR="00163BDF" w:rsidRPr="00B9339B" w:rsidRDefault="00163BDF" w:rsidP="00163BDF">
      <w:pPr>
        <w:pStyle w:val="Paragrafoelenco"/>
        <w:tabs>
          <w:tab w:val="left" w:pos="426"/>
        </w:tabs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D606F0D" w14:textId="2A6342F4" w:rsidR="00163BDF" w:rsidRDefault="00163BDF" w:rsidP="00163BDF">
      <w:pPr>
        <w:pStyle w:val="Paragrafoelenco"/>
        <w:numPr>
          <w:ilvl w:val="0"/>
          <w:numId w:val="2"/>
        </w:numPr>
        <w:tabs>
          <w:tab w:val="left" w:pos="426"/>
        </w:tabs>
        <w:spacing w:before="120" w:after="24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B9339B">
        <w:rPr>
          <w:rFonts w:ascii="Times New Roman" w:hAnsi="Times New Roman" w:cs="Times New Roman"/>
          <w:sz w:val="24"/>
          <w:szCs w:val="24"/>
        </w:rPr>
        <w:t xml:space="preserve"> a produrre le informazioni di </w:t>
      </w:r>
      <w:r w:rsidR="004D35B9" w:rsidRPr="00B9339B">
        <w:rPr>
          <w:rFonts w:ascii="Times New Roman" w:hAnsi="Times New Roman" w:cs="Times New Roman"/>
          <w:sz w:val="24"/>
          <w:szCs w:val="24"/>
        </w:rPr>
        <w:t>cui all’art.</w:t>
      </w:r>
      <w:r w:rsidRPr="00B9339B">
        <w:rPr>
          <w:rFonts w:ascii="Times New Roman" w:hAnsi="Times New Roman" w:cs="Times New Roman"/>
          <w:sz w:val="24"/>
          <w:szCs w:val="24"/>
        </w:rPr>
        <w:t xml:space="preserve"> 14 del D.lgs. 33/2013.</w:t>
      </w:r>
    </w:p>
    <w:p w14:paraId="6790FF91" w14:textId="77777777" w:rsidR="00163BDF" w:rsidRPr="000E3554" w:rsidRDefault="00163BDF" w:rsidP="00163BDF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0A94035" w14:textId="77777777" w:rsidR="00163BDF" w:rsidRPr="000E2C0C" w:rsidRDefault="00163BDF" w:rsidP="0016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554">
        <w:rPr>
          <w:rFonts w:ascii="Times New Roman" w:hAnsi="Times New Roman" w:cs="Times New Roman"/>
          <w:sz w:val="24"/>
          <w:szCs w:val="24"/>
        </w:rPr>
        <w:t>Di essere a conoscenza che tali informazioni, connesse o strumentali alla individuazione di cui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554">
        <w:rPr>
          <w:rFonts w:ascii="Times New Roman" w:hAnsi="Times New Roman" w:cs="Times New Roman"/>
          <w:sz w:val="24"/>
          <w:szCs w:val="24"/>
        </w:rPr>
        <w:t>trattasi saranno utilizzate per fini istituzionali, e pertanto se ne autorizza il trattamento secondo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554">
        <w:rPr>
          <w:rFonts w:ascii="Times New Roman" w:hAnsi="Times New Roman" w:cs="Times New Roman"/>
          <w:sz w:val="24"/>
          <w:szCs w:val="24"/>
        </w:rPr>
        <w:t>le disposizioni del Reg. (CE) 27-4-2016 n. 2016/679/UE - REGOLAMENTO DEL PARLAMENTO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554">
        <w:rPr>
          <w:rFonts w:ascii="Times New Roman" w:hAnsi="Times New Roman" w:cs="Times New Roman"/>
          <w:sz w:val="24"/>
          <w:szCs w:val="24"/>
        </w:rPr>
        <w:t>EUROPEO relativo alla protezione delle persone fisiche, con riguardo al trattamento dei 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554">
        <w:rPr>
          <w:rFonts w:ascii="Times New Roman" w:hAnsi="Times New Roman" w:cs="Times New Roman"/>
          <w:sz w:val="24"/>
          <w:szCs w:val="24"/>
        </w:rPr>
        <w:t>personali e verranno trasmesse agli organismi competenti ad effettuare la nomina.</w:t>
      </w:r>
    </w:p>
    <w:p w14:paraId="381105A0" w14:textId="77777777" w:rsidR="00163BDF" w:rsidRDefault="00163BDF" w:rsidP="00163BDF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001192D6" w14:textId="77777777" w:rsidR="00163BDF" w:rsidRPr="000E2C0C" w:rsidRDefault="00163BDF" w:rsidP="00163BDF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proofErr w:type="spellStart"/>
      <w:r w:rsidRPr="000E2C0C">
        <w:rPr>
          <w:rFonts w:ascii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hAnsi="Times New Roman" w:cs="Times New Roman"/>
          <w:sz w:val="24"/>
          <w:szCs w:val="24"/>
          <w:lang w:eastAsia="it-IT"/>
        </w:rPr>
        <w:t>uogo_________data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>___________</w:t>
      </w:r>
    </w:p>
    <w:p w14:paraId="3D3AC8B3" w14:textId="77777777" w:rsidR="00163BDF" w:rsidRDefault="00163BDF" w:rsidP="00163BDF">
      <w:pPr>
        <w:autoSpaceDE w:val="0"/>
        <w:autoSpaceDN w:val="0"/>
        <w:adjustRightInd w:val="0"/>
        <w:spacing w:after="24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0E2C0C">
        <w:rPr>
          <w:rFonts w:ascii="Times New Roman" w:hAnsi="Times New Roman" w:cs="Times New Roman"/>
          <w:sz w:val="24"/>
          <w:szCs w:val="24"/>
          <w:lang w:eastAsia="it-IT"/>
        </w:rPr>
        <w:t>Firma</w:t>
      </w:r>
    </w:p>
    <w:p w14:paraId="13325445" w14:textId="77777777" w:rsidR="00163BDF" w:rsidRPr="000E2C0C" w:rsidRDefault="00163BDF" w:rsidP="00163BDF">
      <w:pPr>
        <w:autoSpaceDE w:val="0"/>
        <w:autoSpaceDN w:val="0"/>
        <w:adjustRightInd w:val="0"/>
        <w:spacing w:after="24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</w:t>
      </w:r>
    </w:p>
    <w:p w14:paraId="0CD7A8FF" w14:textId="77777777" w:rsidR="00163BDF" w:rsidRPr="000E2C0C" w:rsidRDefault="00163BDF" w:rsidP="00163BDF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E2C0C">
        <w:rPr>
          <w:rFonts w:ascii="Times New Roman" w:hAnsi="Times New Roman" w:cs="Times New Roman"/>
          <w:sz w:val="24"/>
          <w:szCs w:val="24"/>
        </w:rPr>
        <w:t>Si allega:</w:t>
      </w:r>
    </w:p>
    <w:p w14:paraId="487AEE84" w14:textId="77777777" w:rsidR="00163BDF" w:rsidRPr="000E2C0C" w:rsidRDefault="00163BDF" w:rsidP="00163B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C0C">
        <w:rPr>
          <w:rFonts w:ascii="Times New Roman" w:hAnsi="Times New Roman" w:cs="Times New Roman"/>
          <w:sz w:val="24"/>
          <w:szCs w:val="24"/>
        </w:rPr>
        <w:t>Curriculum vitae</w:t>
      </w:r>
    </w:p>
    <w:p w14:paraId="2F1D1A6A" w14:textId="77777777" w:rsidR="00163BDF" w:rsidRPr="000E2C0C" w:rsidRDefault="00163BDF" w:rsidP="00163B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0E2C0C">
        <w:rPr>
          <w:rFonts w:ascii="Times New Roman" w:hAnsi="Times New Roman" w:cs="Times New Roman"/>
          <w:sz w:val="24"/>
          <w:szCs w:val="24"/>
        </w:rPr>
        <w:t>Copia carta d’identità</w:t>
      </w:r>
    </w:p>
    <w:p w14:paraId="17C5F36B" w14:textId="77777777" w:rsidR="00CE418A" w:rsidRDefault="00CE418A"/>
    <w:sectPr w:rsidR="00CE418A" w:rsidSect="00163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11BC2"/>
    <w:multiLevelType w:val="hybridMultilevel"/>
    <w:tmpl w:val="4316067A"/>
    <w:lvl w:ilvl="0" w:tplc="1D6869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52DFD"/>
    <w:multiLevelType w:val="hybridMultilevel"/>
    <w:tmpl w:val="E946C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40726">
    <w:abstractNumId w:val="1"/>
  </w:num>
  <w:num w:numId="2" w16cid:durableId="119480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DF"/>
    <w:rsid w:val="00016F61"/>
    <w:rsid w:val="00055443"/>
    <w:rsid w:val="000C2B00"/>
    <w:rsid w:val="00163BDF"/>
    <w:rsid w:val="004D35B9"/>
    <w:rsid w:val="004D556C"/>
    <w:rsid w:val="007A2AAE"/>
    <w:rsid w:val="00966134"/>
    <w:rsid w:val="009F508B"/>
    <w:rsid w:val="00C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3C5C"/>
  <w15:chartTrackingRefBased/>
  <w15:docId w15:val="{95BFE941-4C4C-49A8-BDBE-39B3A08F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BDF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3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3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3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3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3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3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3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3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3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3BDF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3BDF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3BDF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3BDF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3BDF"/>
    <w:rPr>
      <w:rFonts w:eastAsiaTheme="majorEastAsia" w:cstheme="majorBidi"/>
      <w:noProof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3BDF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3BDF"/>
    <w:rPr>
      <w:rFonts w:eastAsiaTheme="majorEastAsia" w:cstheme="majorBidi"/>
      <w:noProof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3BDF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3BDF"/>
    <w:rPr>
      <w:rFonts w:eastAsiaTheme="majorEastAsia" w:cstheme="majorBidi"/>
      <w:noProof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3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3BDF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3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3BDF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3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3BDF"/>
    <w:rPr>
      <w:i/>
      <w:iCs/>
      <w:noProof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3B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3B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3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3BDF"/>
    <w:rPr>
      <w:i/>
      <w:iCs/>
      <w:noProof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3BD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63BD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paullo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Garofalo</dc:creator>
  <cp:keywords/>
  <dc:description/>
  <cp:lastModifiedBy>Valentina Garofalo</cp:lastModifiedBy>
  <cp:revision>2</cp:revision>
  <cp:lastPrinted>2024-07-19T08:23:00Z</cp:lastPrinted>
  <dcterms:created xsi:type="dcterms:W3CDTF">2024-07-23T15:23:00Z</dcterms:created>
  <dcterms:modified xsi:type="dcterms:W3CDTF">2024-07-23T15:23:00Z</dcterms:modified>
</cp:coreProperties>
</file>